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03A3E0" w14:textId="67E1DB80" w:rsidR="003F301E" w:rsidRDefault="0095689B" w:rsidP="003F301E">
      <w:pPr>
        <w:pStyle w:val="Heading9"/>
      </w:pPr>
      <w:bookmarkStart w:id="0" w:name="_Toc107249708"/>
      <w:r>
        <w:t xml:space="preserve">Appendix </w:t>
      </w:r>
      <w:r w:rsidR="008A75CB">
        <w:t>B</w:t>
      </w:r>
      <w:r>
        <w:t>:</w:t>
      </w:r>
      <w:r w:rsidR="008A75CB">
        <w:t xml:space="preserve"> </w:t>
      </w:r>
      <w:r w:rsidR="003F301E">
        <w:t>CAHPS Hospice Survey Measure</w:t>
      </w:r>
      <w:bookmarkEnd w:id="0"/>
      <w:r w:rsidR="00B20217">
        <w:t xml:space="preserve"> Items and Response Options</w:t>
      </w:r>
    </w:p>
    <w:tbl>
      <w:tblPr>
        <w:tblStyle w:val="TableGrid"/>
        <w:tblpPr w:leftFromText="180" w:rightFromText="180" w:vertAnchor="text" w:horzAnchor="margin" w:tblpY="199"/>
        <w:tblW w:w="4915"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Caption w:val="Appendix B: CAHPS Hospice Survey Measure Items and Response Options"/>
        <w:tblDescription w:val="This table lists the items in each CAHPS Hospice Survey measure, along with their response options. Bolded response options indicate the most positive option(s), which are used to calculate top-box scores."/>
      </w:tblPr>
      <w:tblGrid>
        <w:gridCol w:w="1787"/>
        <w:gridCol w:w="3692"/>
        <w:gridCol w:w="3692"/>
      </w:tblGrid>
      <w:tr w:rsidR="003F5FC8" w:rsidRPr="00BA72C1" w14:paraId="09E0245B" w14:textId="32A9EB82" w:rsidTr="00D16B9A">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974" w:type="pct"/>
            <w:tcBorders>
              <w:top w:val="none" w:sz="0" w:space="0" w:color="auto"/>
              <w:bottom w:val="none" w:sz="0" w:space="0" w:color="auto"/>
            </w:tcBorders>
            <w:shd w:val="clear" w:color="auto" w:fill="BFBFBF" w:themeFill="background1" w:themeFillShade="BF"/>
            <w:vAlign w:val="bottom"/>
          </w:tcPr>
          <w:p w14:paraId="50B28CA2" w14:textId="77777777" w:rsidR="003F5FC8" w:rsidRPr="00BA72C1" w:rsidRDefault="003F5FC8" w:rsidP="0081514D">
            <w:pPr>
              <w:pStyle w:val="TableColHeading"/>
              <w:jc w:val="left"/>
              <w:rPr>
                <w:color w:val="000000"/>
              </w:rPr>
            </w:pPr>
            <w:r>
              <w:t>Measure</w:t>
            </w:r>
          </w:p>
        </w:tc>
        <w:tc>
          <w:tcPr>
            <w:tcW w:w="2013" w:type="pct"/>
            <w:tcBorders>
              <w:top w:val="none" w:sz="0" w:space="0" w:color="auto"/>
              <w:bottom w:val="none" w:sz="0" w:space="0" w:color="auto"/>
            </w:tcBorders>
            <w:shd w:val="clear" w:color="auto" w:fill="BFBFBF" w:themeFill="background1" w:themeFillShade="BF"/>
            <w:vAlign w:val="bottom"/>
          </w:tcPr>
          <w:p w14:paraId="1EAA648C" w14:textId="6BCA6025" w:rsidR="003F5FC8" w:rsidRPr="00BA72C1" w:rsidRDefault="003F5FC8" w:rsidP="0081514D">
            <w:pPr>
              <w:pStyle w:val="TableColHeading"/>
              <w:cnfStyle w:val="100000000000" w:firstRow="1" w:lastRow="0" w:firstColumn="0" w:lastColumn="0" w:oddVBand="0" w:evenVBand="0" w:oddHBand="0" w:evenHBand="0" w:firstRowFirstColumn="0" w:firstRowLastColumn="0" w:lastRowFirstColumn="0" w:lastRowLastColumn="0"/>
              <w:rPr>
                <w:color w:val="000000"/>
              </w:rPr>
            </w:pPr>
            <w:r>
              <w:rPr>
                <w:color w:val="000000"/>
              </w:rPr>
              <w:t>Item(s)</w:t>
            </w:r>
          </w:p>
        </w:tc>
        <w:tc>
          <w:tcPr>
            <w:tcW w:w="2013" w:type="pct"/>
            <w:tcBorders>
              <w:top w:val="none" w:sz="0" w:space="0" w:color="auto"/>
              <w:bottom w:val="none" w:sz="0" w:space="0" w:color="auto"/>
            </w:tcBorders>
            <w:shd w:val="clear" w:color="auto" w:fill="BFBFBF" w:themeFill="background1" w:themeFillShade="BF"/>
          </w:tcPr>
          <w:p w14:paraId="3BBC9C17" w14:textId="5EAEB95B" w:rsidR="003F5FC8" w:rsidRDefault="003F5FC8" w:rsidP="0081514D">
            <w:pPr>
              <w:pStyle w:val="TableColHeading"/>
              <w:cnfStyle w:val="100000000000" w:firstRow="1" w:lastRow="0" w:firstColumn="0" w:lastColumn="0" w:oddVBand="0" w:evenVBand="0" w:oddHBand="0" w:evenHBand="0" w:firstRowFirstColumn="0" w:firstRowLastColumn="0" w:lastRowFirstColumn="0" w:lastRowLastColumn="0"/>
              <w:rPr>
                <w:color w:val="000000"/>
              </w:rPr>
            </w:pPr>
            <w:r>
              <w:rPr>
                <w:color w:val="000000"/>
              </w:rPr>
              <w:t xml:space="preserve">Response </w:t>
            </w:r>
            <w:proofErr w:type="spellStart"/>
            <w:r>
              <w:rPr>
                <w:color w:val="000000"/>
              </w:rPr>
              <w:t>Options</w:t>
            </w:r>
            <w:r w:rsidR="00B20217" w:rsidRPr="00B20217">
              <w:rPr>
                <w:color w:val="000000"/>
                <w:vertAlign w:val="superscript"/>
              </w:rPr>
              <w:t>a</w:t>
            </w:r>
            <w:proofErr w:type="spellEnd"/>
          </w:p>
        </w:tc>
      </w:tr>
      <w:tr w:rsidR="003F5FC8" w:rsidRPr="00BA72C1" w14:paraId="7D25C059" w14:textId="435D1E86"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5D5C2B90" w14:textId="77777777" w:rsidR="003F5FC8" w:rsidRPr="00BA72C1" w:rsidRDefault="003F5FC8" w:rsidP="003F5FC8">
            <w:pPr>
              <w:pStyle w:val="TableBody"/>
            </w:pPr>
            <w:r>
              <w:t>Hospice Team Communication</w:t>
            </w:r>
          </w:p>
        </w:tc>
        <w:tc>
          <w:tcPr>
            <w:tcW w:w="2013" w:type="pct"/>
          </w:tcPr>
          <w:p w14:paraId="050A748C" w14:textId="77777777"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let you know when they would arrive to care for your family member?”</w:t>
            </w:r>
          </w:p>
        </w:tc>
        <w:tc>
          <w:tcPr>
            <w:tcW w:w="2013" w:type="pct"/>
          </w:tcPr>
          <w:p w14:paraId="6668C17C" w14:textId="1CD4AA64"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3F5FC8" w:rsidRPr="00BA72C1" w14:paraId="2F588C22" w14:textId="5C28B6B2"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2C511DF4" w14:textId="02CBECC5" w:rsidR="003F5FC8" w:rsidRPr="00BA72C1" w:rsidRDefault="007728DD" w:rsidP="003F5FC8">
            <w:pPr>
              <w:pStyle w:val="TableBody"/>
            </w:pPr>
            <w:r>
              <w:t>Hospice Team Communication</w:t>
            </w:r>
          </w:p>
        </w:tc>
        <w:tc>
          <w:tcPr>
            <w:tcW w:w="2013" w:type="pct"/>
          </w:tcPr>
          <w:p w14:paraId="219A165C" w14:textId="77777777"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explain things in a way that was easy to understand?”</w:t>
            </w:r>
          </w:p>
        </w:tc>
        <w:tc>
          <w:tcPr>
            <w:tcW w:w="2013" w:type="pct"/>
          </w:tcPr>
          <w:p w14:paraId="20F5A28F" w14:textId="14B9EDC5"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3F5FC8" w:rsidRPr="00BA72C1" w14:paraId="35478D36" w14:textId="301114D9"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7304BD7B" w14:textId="6446F198" w:rsidR="003F5FC8" w:rsidRPr="00BA72C1" w:rsidRDefault="007728DD" w:rsidP="003F5FC8">
            <w:pPr>
              <w:pStyle w:val="TableBody"/>
            </w:pPr>
            <w:r>
              <w:t>Hospice Team Communication</w:t>
            </w:r>
          </w:p>
        </w:tc>
        <w:tc>
          <w:tcPr>
            <w:tcW w:w="2013" w:type="pct"/>
          </w:tcPr>
          <w:p w14:paraId="6D0D60CD" w14:textId="77777777"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keep</w:t>
            </w:r>
            <w:r w:rsidRPr="00C27447">
              <w:br/>
              <w:t>you informed about your family member’s condition?”</w:t>
            </w:r>
          </w:p>
        </w:tc>
        <w:tc>
          <w:tcPr>
            <w:tcW w:w="2013" w:type="pct"/>
          </w:tcPr>
          <w:p w14:paraId="1A59A36C" w14:textId="2D2B197D"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3F5FC8" w:rsidRPr="00BA72C1" w14:paraId="66A2C400" w14:textId="03BB321F"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3F7D0B38" w14:textId="10AF3E9F" w:rsidR="003F5FC8" w:rsidRPr="00BA72C1" w:rsidRDefault="007728DD" w:rsidP="003F5FC8">
            <w:pPr>
              <w:pStyle w:val="TableBody"/>
            </w:pPr>
            <w:r>
              <w:t>Hospice Team Communication</w:t>
            </w:r>
          </w:p>
        </w:tc>
        <w:tc>
          <w:tcPr>
            <w:tcW w:w="2013" w:type="pct"/>
          </w:tcPr>
          <w:p w14:paraId="76383DAB" w14:textId="77777777"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the hospice team listen carefully to you when you talked with them about problems with your family member’s hospice care?”</w:t>
            </w:r>
          </w:p>
        </w:tc>
        <w:tc>
          <w:tcPr>
            <w:tcW w:w="2013" w:type="pct"/>
          </w:tcPr>
          <w:p w14:paraId="3F7E6F8E" w14:textId="1033B0A3"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3F5FC8" w:rsidRPr="00BA72C1" w14:paraId="2F7F5543" w14:textId="3B403D75"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0D463002" w14:textId="2E02218B" w:rsidR="003F5FC8" w:rsidRPr="00BA72C1" w:rsidRDefault="007728DD" w:rsidP="003F5FC8">
            <w:pPr>
              <w:pStyle w:val="TableBody"/>
            </w:pPr>
            <w:r>
              <w:t>Hospice Team Communication</w:t>
            </w:r>
          </w:p>
        </w:tc>
        <w:tc>
          <w:tcPr>
            <w:tcW w:w="2013" w:type="pct"/>
          </w:tcPr>
          <w:p w14:paraId="6DE2C3D3" w14:textId="77777777"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often did the hospice team listen carefully to you?”</w:t>
            </w:r>
          </w:p>
        </w:tc>
        <w:tc>
          <w:tcPr>
            <w:tcW w:w="2013" w:type="pct"/>
          </w:tcPr>
          <w:p w14:paraId="2A829768" w14:textId="1313BB8D" w:rsidR="003F5FC8" w:rsidRPr="00C27447" w:rsidRDefault="003F5FC8"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8D3575" w:rsidRPr="00C27447" w14:paraId="581385F8"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15E30F63" w14:textId="100E1A4A" w:rsidR="008D3575" w:rsidRDefault="008D3575" w:rsidP="008D3575">
            <w:pPr>
              <w:pStyle w:val="TableBody"/>
            </w:pPr>
            <w:r>
              <w:t xml:space="preserve">Care </w:t>
            </w:r>
            <w:r w:rsidR="007728DD">
              <w:t>P</w:t>
            </w:r>
            <w:r>
              <w:t>references</w:t>
            </w:r>
          </w:p>
          <w:p w14:paraId="290E895A" w14:textId="42D1F3C0" w:rsidR="007728DD" w:rsidRPr="007728DD" w:rsidRDefault="007728DD" w:rsidP="007728DD">
            <w:pPr>
              <w:tabs>
                <w:tab w:val="left" w:pos="1490"/>
              </w:tabs>
            </w:pPr>
            <w:r>
              <w:tab/>
            </w:r>
          </w:p>
        </w:tc>
        <w:tc>
          <w:tcPr>
            <w:tcW w:w="2013" w:type="pct"/>
          </w:tcPr>
          <w:p w14:paraId="2DB81A7D" w14:textId="1FDA8814"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make an effort to listen to the things that mattered most to you or your family member?”</w:t>
            </w:r>
          </w:p>
        </w:tc>
        <w:tc>
          <w:tcPr>
            <w:tcW w:w="2013" w:type="pct"/>
          </w:tcPr>
          <w:p w14:paraId="0ADCEA41" w14:textId="1DA323BC" w:rsidR="008D3575"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3F5FC8">
              <w:rPr>
                <w:b/>
                <w:bCs/>
              </w:rPr>
              <w:t>Yes, definitely</w:t>
            </w:r>
            <w:r>
              <w:t>; Yes, somewhat; No</w:t>
            </w:r>
          </w:p>
        </w:tc>
      </w:tr>
      <w:tr w:rsidR="008D3575" w:rsidRPr="00C27447" w14:paraId="78379419"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00076A71" w14:textId="4FCE96EC" w:rsidR="008D3575" w:rsidRDefault="007728DD" w:rsidP="008D3575">
            <w:pPr>
              <w:pStyle w:val="TableBody"/>
            </w:pPr>
            <w:r>
              <w:t>Care Preferences</w:t>
            </w:r>
          </w:p>
        </w:tc>
        <w:tc>
          <w:tcPr>
            <w:tcW w:w="2013" w:type="pct"/>
          </w:tcPr>
          <w:p w14:paraId="378B2161" w14:textId="169EAD2E"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“Did the hospice team provide care that respected your family member’s wishes?”</w:t>
            </w:r>
          </w:p>
        </w:tc>
        <w:tc>
          <w:tcPr>
            <w:tcW w:w="2013" w:type="pct"/>
          </w:tcPr>
          <w:p w14:paraId="6F8C6625" w14:textId="606674EE" w:rsidR="008D3575"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3F5FC8">
              <w:rPr>
                <w:b/>
                <w:bCs/>
              </w:rPr>
              <w:t>Yes, definitely</w:t>
            </w:r>
            <w:r>
              <w:t>; Yes, somewhat; No</w:t>
            </w:r>
          </w:p>
        </w:tc>
      </w:tr>
      <w:tr w:rsidR="008D3575" w:rsidRPr="00C27447" w14:paraId="0610246C"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794656CC" w14:textId="77777777" w:rsidR="008D3575" w:rsidRPr="00BA72C1" w:rsidRDefault="008D3575" w:rsidP="008D3575">
            <w:pPr>
              <w:pStyle w:val="TableBody"/>
            </w:pPr>
            <w:r>
              <w:t>Getting Timely Care</w:t>
            </w:r>
          </w:p>
        </w:tc>
        <w:tc>
          <w:tcPr>
            <w:tcW w:w="2013" w:type="pct"/>
          </w:tcPr>
          <w:p w14:paraId="1A7CD93B" w14:textId="77777777"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“How often did you get the help you needed from the hospice team during evenings, weekends, or holidays?”</w:t>
            </w:r>
          </w:p>
        </w:tc>
        <w:tc>
          <w:tcPr>
            <w:tcW w:w="2013" w:type="pct"/>
          </w:tcPr>
          <w:p w14:paraId="42A66F7F" w14:textId="77777777"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8D3575" w:rsidRPr="00C27447" w14:paraId="6C463840"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3451E913" w14:textId="0C98B5F6" w:rsidR="008D3575" w:rsidRPr="00BA72C1" w:rsidRDefault="0086320C" w:rsidP="008D3575">
            <w:pPr>
              <w:pStyle w:val="TableBody"/>
            </w:pPr>
            <w:r>
              <w:t>Getting Timely Care</w:t>
            </w:r>
          </w:p>
        </w:tc>
        <w:tc>
          <w:tcPr>
            <w:tcW w:w="2013" w:type="pct"/>
          </w:tcPr>
          <w:p w14:paraId="45674D54" w14:textId="77777777"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“When you or your family member asked for help from the hospice team, how often did you get help as soon as you needed it?”</w:t>
            </w:r>
          </w:p>
        </w:tc>
        <w:tc>
          <w:tcPr>
            <w:tcW w:w="2013" w:type="pct"/>
          </w:tcPr>
          <w:p w14:paraId="270E57AC" w14:textId="77777777" w:rsidR="008D3575" w:rsidRPr="00C27447"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8D3575" w:rsidRPr="00BA72C1" w14:paraId="1D60ADFB" w14:textId="341D251D"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42F6BC7D" w14:textId="77777777" w:rsidR="008D3575" w:rsidRPr="00BA72C1" w:rsidRDefault="008D3575" w:rsidP="008D3575">
            <w:pPr>
              <w:pStyle w:val="TableBody"/>
            </w:pPr>
            <w:r>
              <w:t>Treating Family Member with Respect</w:t>
            </w:r>
          </w:p>
        </w:tc>
        <w:tc>
          <w:tcPr>
            <w:tcW w:w="2013" w:type="pct"/>
          </w:tcPr>
          <w:p w14:paraId="249258AD" w14:textId="77777777" w:rsidR="008D3575" w:rsidRPr="00BA72C1"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the hospice team treat your family member with dignity and respect?</w:t>
            </w:r>
            <w:r>
              <w:t>”</w:t>
            </w:r>
          </w:p>
        </w:tc>
        <w:tc>
          <w:tcPr>
            <w:tcW w:w="2013" w:type="pct"/>
          </w:tcPr>
          <w:p w14:paraId="5D25ABB1" w14:textId="7DF757BF" w:rsidR="008D3575"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8D3575" w:rsidRPr="00BA72C1" w14:paraId="70ED312C" w14:textId="25C332FC"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20FF3474" w14:textId="5A9BFE76" w:rsidR="008D3575" w:rsidRPr="00BA72C1" w:rsidRDefault="0045559B" w:rsidP="008D3575">
            <w:pPr>
              <w:pStyle w:val="TableBody"/>
            </w:pPr>
            <w:r>
              <w:t>Treating Family Member with Respect</w:t>
            </w:r>
          </w:p>
        </w:tc>
        <w:tc>
          <w:tcPr>
            <w:tcW w:w="2013" w:type="pct"/>
          </w:tcPr>
          <w:p w14:paraId="09A097D3" w14:textId="77777777" w:rsidR="008D3575" w:rsidRPr="00BA72C1"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 feel that the hospice team really cared about your family member?</w:t>
            </w:r>
            <w:r>
              <w:t>”</w:t>
            </w:r>
          </w:p>
        </w:tc>
        <w:tc>
          <w:tcPr>
            <w:tcW w:w="2013" w:type="pct"/>
          </w:tcPr>
          <w:p w14:paraId="4C87B208" w14:textId="5208C699" w:rsidR="008D3575" w:rsidRDefault="008D3575"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A13E41" w:rsidRPr="00BA72C1" w14:paraId="26DC99CE"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3F934EF6" w14:textId="6692DE5E" w:rsidR="00A13E41" w:rsidRDefault="00A13E41" w:rsidP="00A13E41">
            <w:pPr>
              <w:pStyle w:val="TableBody"/>
            </w:pPr>
            <w:r>
              <w:t>Getting Emotional and Religious Support</w:t>
            </w:r>
          </w:p>
        </w:tc>
        <w:tc>
          <w:tcPr>
            <w:tcW w:w="2013" w:type="pct"/>
          </w:tcPr>
          <w:p w14:paraId="1148F695" w14:textId="2B69B815"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“Support for religious or spiritual beliefs includes talking, praying, quiet time, or other ways of meeting your religious or spiritual needs. While your family member was in hospice care, how much support for your religious and spiritual beliefs did you get from the hospice team?”</w:t>
            </w:r>
          </w:p>
        </w:tc>
        <w:tc>
          <w:tcPr>
            <w:tcW w:w="2013" w:type="pct"/>
          </w:tcPr>
          <w:p w14:paraId="372879FC" w14:textId="11C7C1BE" w:rsidR="00A13E41" w:rsidRPr="003F5FC8"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rPr>
                <w:b/>
                <w:bCs/>
              </w:rPr>
            </w:pPr>
            <w:r>
              <w:t xml:space="preserve">Too little; </w:t>
            </w:r>
            <w:r w:rsidRPr="00EA38CE">
              <w:rPr>
                <w:b/>
                <w:bCs/>
              </w:rPr>
              <w:t>Right amount</w:t>
            </w:r>
            <w:r>
              <w:t>; Too much</w:t>
            </w:r>
          </w:p>
        </w:tc>
      </w:tr>
      <w:tr w:rsidR="00A13E41" w:rsidRPr="00BA72C1" w14:paraId="6F60F020"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780544D5" w14:textId="53ED3DBD" w:rsidR="00A13E41" w:rsidRDefault="0086320C" w:rsidP="00A13E41">
            <w:pPr>
              <w:pStyle w:val="TableBody"/>
            </w:pPr>
            <w:r>
              <w:t>Getting Emotional and Religious Support</w:t>
            </w:r>
          </w:p>
        </w:tc>
        <w:tc>
          <w:tcPr>
            <w:tcW w:w="2013" w:type="pct"/>
          </w:tcPr>
          <w:p w14:paraId="7D2E86C7" w14:textId="37604DC5"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“While your family member was in hospice care, how much emotional support did you get from the hospice team?”</w:t>
            </w:r>
          </w:p>
        </w:tc>
        <w:tc>
          <w:tcPr>
            <w:tcW w:w="2013" w:type="pct"/>
          </w:tcPr>
          <w:p w14:paraId="7CF5739B" w14:textId="04945DCE" w:rsidR="00A13E41" w:rsidRPr="003F5FC8"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rPr>
                <w:b/>
                <w:bCs/>
              </w:rPr>
            </w:pPr>
            <w:r>
              <w:t xml:space="preserve">Too little; </w:t>
            </w:r>
            <w:r w:rsidRPr="00EA38CE">
              <w:rPr>
                <w:b/>
                <w:bCs/>
              </w:rPr>
              <w:t>Right amount</w:t>
            </w:r>
            <w:r>
              <w:t>; Too much</w:t>
            </w:r>
          </w:p>
        </w:tc>
      </w:tr>
      <w:tr w:rsidR="00A13E41" w:rsidRPr="00BA72C1" w14:paraId="3FD4AC01" w14:textId="77777777"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74E8EE56" w14:textId="34A39C85" w:rsidR="00A13E41" w:rsidRDefault="0086320C" w:rsidP="00A13E41">
            <w:pPr>
              <w:pStyle w:val="TableBody"/>
            </w:pPr>
            <w:r>
              <w:t>Getting Emotional and Religious Support</w:t>
            </w:r>
          </w:p>
        </w:tc>
        <w:tc>
          <w:tcPr>
            <w:tcW w:w="2013" w:type="pct"/>
          </w:tcPr>
          <w:p w14:paraId="270C5D0B" w14:textId="4ADF5624"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In the weeks </w:t>
            </w:r>
            <w:r w:rsidRPr="00B03E17">
              <w:rPr>
                <w:u w:val="single"/>
              </w:rPr>
              <w:t>after</w:t>
            </w:r>
            <w:r w:rsidRPr="00BA72C1">
              <w:t xml:space="preserve"> your family member died, how much emotional support did you get from the hospice team?</w:t>
            </w:r>
            <w:r>
              <w:t>”</w:t>
            </w:r>
          </w:p>
        </w:tc>
        <w:tc>
          <w:tcPr>
            <w:tcW w:w="2013" w:type="pct"/>
          </w:tcPr>
          <w:p w14:paraId="205A35F5" w14:textId="74F886A8" w:rsidR="00A13E41" w:rsidRPr="003F5FC8"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rPr>
                <w:b/>
                <w:bCs/>
              </w:rPr>
            </w:pPr>
            <w:r>
              <w:t xml:space="preserve">Too little; </w:t>
            </w:r>
            <w:r w:rsidRPr="00EA38CE">
              <w:rPr>
                <w:b/>
                <w:bCs/>
              </w:rPr>
              <w:t>Right amount</w:t>
            </w:r>
            <w:r>
              <w:t>; Too much</w:t>
            </w:r>
          </w:p>
        </w:tc>
      </w:tr>
      <w:tr w:rsidR="00A13E41" w:rsidRPr="00BA72C1" w14:paraId="71ABDB90" w14:textId="373D2EBF"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568455AD" w14:textId="77777777" w:rsidR="00A13E41" w:rsidRPr="00BA72C1" w:rsidRDefault="00A13E41" w:rsidP="00A13E41">
            <w:pPr>
              <w:pStyle w:val="TableBody"/>
            </w:pPr>
            <w:r>
              <w:lastRenderedPageBreak/>
              <w:t>Getting Help for Symptoms</w:t>
            </w:r>
          </w:p>
        </w:tc>
        <w:tc>
          <w:tcPr>
            <w:tcW w:w="2013" w:type="pct"/>
          </w:tcPr>
          <w:p w14:paraId="465CD032" w14:textId="77777777" w:rsidR="00A13E41" w:rsidRPr="00BA72C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Did your family member get as much help with pain as he or she needed?</w:t>
            </w:r>
            <w:r>
              <w:t>”</w:t>
            </w:r>
          </w:p>
        </w:tc>
        <w:tc>
          <w:tcPr>
            <w:tcW w:w="2013" w:type="pct"/>
          </w:tcPr>
          <w:p w14:paraId="4137275C" w14:textId="74969339"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3F5FC8">
              <w:rPr>
                <w:b/>
                <w:bCs/>
              </w:rPr>
              <w:t>Yes, definitely</w:t>
            </w:r>
            <w:r>
              <w:t>; Yes, somewhat; No</w:t>
            </w:r>
          </w:p>
        </w:tc>
      </w:tr>
      <w:tr w:rsidR="00A13E41" w:rsidRPr="00BA72C1" w14:paraId="64597742" w14:textId="03A79272"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69131580" w14:textId="11013BCF" w:rsidR="00A13E41" w:rsidRPr="00BA72C1" w:rsidRDefault="0086320C" w:rsidP="00A13E41">
            <w:pPr>
              <w:pStyle w:val="TableBody"/>
            </w:pPr>
            <w:r>
              <w:t>Getting Help for Symptoms</w:t>
            </w:r>
          </w:p>
        </w:tc>
        <w:tc>
          <w:tcPr>
            <w:tcW w:w="2013" w:type="pct"/>
          </w:tcPr>
          <w:p w14:paraId="7D2089F5" w14:textId="77777777" w:rsidR="00A13E41" w:rsidRPr="00BA72C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breathing?</w:t>
            </w:r>
            <w:r>
              <w:t>”</w:t>
            </w:r>
          </w:p>
        </w:tc>
        <w:tc>
          <w:tcPr>
            <w:tcW w:w="2013" w:type="pct"/>
          </w:tcPr>
          <w:p w14:paraId="4EA9DD61" w14:textId="64A7860F"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A13E41" w:rsidRPr="00BA72C1" w14:paraId="7550D2E3" w14:textId="5BE85670"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57411789" w14:textId="77602DD1" w:rsidR="00A13E41" w:rsidRPr="00BA72C1" w:rsidRDefault="0086320C" w:rsidP="00A13E41">
            <w:pPr>
              <w:pStyle w:val="TableBody"/>
            </w:pPr>
            <w:r>
              <w:t>Getting Help for Symptoms</w:t>
            </w:r>
          </w:p>
        </w:tc>
        <w:tc>
          <w:tcPr>
            <w:tcW w:w="2013" w:type="pct"/>
          </w:tcPr>
          <w:p w14:paraId="253ECD25" w14:textId="77777777" w:rsidR="00A13E41" w:rsidRPr="00BA72C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How often did your family member get the help he or she needed for trouble with constipation?</w:t>
            </w:r>
            <w:r>
              <w:t>”</w:t>
            </w:r>
          </w:p>
        </w:tc>
        <w:tc>
          <w:tcPr>
            <w:tcW w:w="2013" w:type="pct"/>
          </w:tcPr>
          <w:p w14:paraId="7B48FE7F" w14:textId="09CEECC2"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A13E41" w:rsidRPr="00BA72C1" w14:paraId="0AD5B354" w14:textId="388B2716"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38B7557D" w14:textId="3FCA9EEA" w:rsidR="00A13E41" w:rsidRPr="00BA72C1" w:rsidRDefault="0086320C" w:rsidP="00A13E41">
            <w:pPr>
              <w:pStyle w:val="TableBody"/>
            </w:pPr>
            <w:r>
              <w:t>Getting Help for Symptoms</w:t>
            </w:r>
          </w:p>
        </w:tc>
        <w:tc>
          <w:tcPr>
            <w:tcW w:w="2013" w:type="pct"/>
          </w:tcPr>
          <w:p w14:paraId="6E77F3ED" w14:textId="77777777" w:rsidR="00A13E41" w:rsidRPr="00BA72C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w:t>
            </w:r>
            <w:r w:rsidRPr="00BA72C1">
              <w:t xml:space="preserve">How often did your family member get the help he or she needed </w:t>
            </w:r>
            <w:r w:rsidRPr="00B03E17">
              <w:rPr>
                <w:u w:val="single"/>
              </w:rPr>
              <w:t>from the hospice team</w:t>
            </w:r>
            <w:r w:rsidRPr="00BA72C1">
              <w:t xml:space="preserve"> for feelings of anxiety or sadness?</w:t>
            </w:r>
            <w:r>
              <w:t>”</w:t>
            </w:r>
          </w:p>
        </w:tc>
        <w:tc>
          <w:tcPr>
            <w:tcW w:w="2013" w:type="pct"/>
          </w:tcPr>
          <w:p w14:paraId="4D67454B" w14:textId="625D72E4" w:rsidR="00A13E41"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proofErr w:type="gramStart"/>
            <w:r>
              <w:t>Never;</w:t>
            </w:r>
            <w:proofErr w:type="gramEnd"/>
            <w:r>
              <w:t xml:space="preserve"> Sometimes; Usually; </w:t>
            </w:r>
            <w:r w:rsidRPr="003F5FC8">
              <w:rPr>
                <w:b/>
                <w:bCs/>
              </w:rPr>
              <w:t>Always</w:t>
            </w:r>
          </w:p>
        </w:tc>
      </w:tr>
      <w:tr w:rsidR="00A13E41" w:rsidRPr="00BA72C1" w14:paraId="2DD0A207" w14:textId="7B59FF9C"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7BD8ED7E" w14:textId="77777777" w:rsidR="00A13E41" w:rsidRPr="00BA72C1" w:rsidRDefault="00A13E41" w:rsidP="00A13E41">
            <w:pPr>
              <w:pStyle w:val="TableBody"/>
            </w:pPr>
            <w:r>
              <w:t>Getting Hospice Care Training</w:t>
            </w:r>
          </w:p>
        </w:tc>
        <w:tc>
          <w:tcPr>
            <w:tcW w:w="2013" w:type="pct"/>
          </w:tcPr>
          <w:p w14:paraId="66503365" w14:textId="2B2EBC4C"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“Hospice teams may teach you how to care for family members who need pain medicine, have trouble breathing, are restless or agitated, or have other care needs. Did the hospice team teach you how to care for your family member?”</w:t>
            </w:r>
          </w:p>
        </w:tc>
        <w:tc>
          <w:tcPr>
            <w:tcW w:w="2013" w:type="pct"/>
          </w:tcPr>
          <w:p w14:paraId="46B00E4A" w14:textId="25FA2561"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D10F10">
              <w:rPr>
                <w:b/>
                <w:bCs/>
              </w:rPr>
              <w:t>Yes, definitely</w:t>
            </w:r>
            <w:r>
              <w:t>; Yes, somewhat; No; I did not need this teaching</w:t>
            </w:r>
          </w:p>
        </w:tc>
      </w:tr>
      <w:tr w:rsidR="00A13E41" w:rsidRPr="00BA72C1" w14:paraId="0EE0EFB0" w14:textId="061182C6"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00DFAF5E" w14:textId="77777777" w:rsidR="00A13E41" w:rsidRPr="00BA72C1" w:rsidRDefault="00A13E41" w:rsidP="00A13E41">
            <w:pPr>
              <w:pStyle w:val="TableBody"/>
            </w:pPr>
            <w:r>
              <w:t>Overall rating</w:t>
            </w:r>
          </w:p>
        </w:tc>
        <w:tc>
          <w:tcPr>
            <w:tcW w:w="2013" w:type="pct"/>
          </w:tcPr>
          <w:p w14:paraId="51F3BE86" w14:textId="77777777"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“Please answer the following questions about the hospice named on the survey cover. Do not include care from other hospices in your answers. Using any number from 0 to 10, where 0 is the worst hospice care possible and 10 is the best hospice care possible, what number would you use to rate your family member’s hospice care?”</w:t>
            </w:r>
          </w:p>
        </w:tc>
        <w:tc>
          <w:tcPr>
            <w:tcW w:w="2013" w:type="pct"/>
          </w:tcPr>
          <w:p w14:paraId="68D29043" w14:textId="4FFEB4EC"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 xml:space="preserve">0; 1; 2; 3; 4; 5; 6; 7; 8; </w:t>
            </w:r>
            <w:r w:rsidRPr="00D13275">
              <w:rPr>
                <w:b/>
                <w:bCs/>
              </w:rPr>
              <w:t>9</w:t>
            </w:r>
            <w:r>
              <w:t xml:space="preserve">; </w:t>
            </w:r>
            <w:r w:rsidRPr="00D13275">
              <w:rPr>
                <w:b/>
                <w:bCs/>
              </w:rPr>
              <w:t>10</w:t>
            </w:r>
          </w:p>
        </w:tc>
      </w:tr>
      <w:tr w:rsidR="00A13E41" w:rsidRPr="00BA72C1" w14:paraId="299D5715" w14:textId="287D41F8" w:rsidTr="00D16B9A">
        <w:trPr>
          <w:cantSplit/>
        </w:trPr>
        <w:tc>
          <w:tcPr>
            <w:cnfStyle w:val="001000000000" w:firstRow="0" w:lastRow="0" w:firstColumn="1" w:lastColumn="0" w:oddVBand="0" w:evenVBand="0" w:oddHBand="0" w:evenHBand="0" w:firstRowFirstColumn="0" w:firstRowLastColumn="0" w:lastRowFirstColumn="0" w:lastRowLastColumn="0"/>
            <w:tcW w:w="974" w:type="pct"/>
          </w:tcPr>
          <w:p w14:paraId="6657FC5D" w14:textId="77777777" w:rsidR="00A13E41" w:rsidRDefault="00A13E41" w:rsidP="00A13E41">
            <w:pPr>
              <w:pStyle w:val="TableBody"/>
            </w:pPr>
            <w:r>
              <w:t>Willingness to recommend</w:t>
            </w:r>
          </w:p>
        </w:tc>
        <w:tc>
          <w:tcPr>
            <w:tcW w:w="2013" w:type="pct"/>
          </w:tcPr>
          <w:p w14:paraId="47A1EA11" w14:textId="77777777"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rsidRPr="00C27447">
              <w:t>“Would you recommend this hospice to your friends and family?”</w:t>
            </w:r>
          </w:p>
        </w:tc>
        <w:tc>
          <w:tcPr>
            <w:tcW w:w="2013" w:type="pct"/>
          </w:tcPr>
          <w:p w14:paraId="6858A175" w14:textId="3114563C" w:rsidR="00A13E41" w:rsidRPr="00C27447" w:rsidRDefault="00A13E41" w:rsidP="00D103F7">
            <w:pPr>
              <w:pStyle w:val="TableListBullet1"/>
              <w:numPr>
                <w:ilvl w:val="0"/>
                <w:numId w:val="0"/>
              </w:numPr>
              <w:ind w:left="144"/>
              <w:cnfStyle w:val="000000000000" w:firstRow="0" w:lastRow="0" w:firstColumn="0" w:lastColumn="0" w:oddVBand="0" w:evenVBand="0" w:oddHBand="0" w:evenHBand="0" w:firstRowFirstColumn="0" w:firstRowLastColumn="0" w:lastRowFirstColumn="0" w:lastRowLastColumn="0"/>
            </w:pPr>
            <w:r>
              <w:t xml:space="preserve">Definitely </w:t>
            </w:r>
            <w:proofErr w:type="gramStart"/>
            <w:r>
              <w:t>no;</w:t>
            </w:r>
            <w:proofErr w:type="gramEnd"/>
            <w:r>
              <w:t xml:space="preserve"> Probably no; Probably yes; </w:t>
            </w:r>
            <w:r w:rsidRPr="00D13533">
              <w:rPr>
                <w:b/>
                <w:bCs/>
              </w:rPr>
              <w:t>D</w:t>
            </w:r>
            <w:r w:rsidRPr="0087524D">
              <w:rPr>
                <w:b/>
                <w:bCs/>
              </w:rPr>
              <w:t>efinitely yes</w:t>
            </w:r>
          </w:p>
        </w:tc>
      </w:tr>
    </w:tbl>
    <w:p w14:paraId="1422905B" w14:textId="24B71F61" w:rsidR="003F301E" w:rsidRPr="0087524D" w:rsidRDefault="0087524D" w:rsidP="003F301E">
      <w:pPr>
        <w:ind w:firstLine="0"/>
        <w:rPr>
          <w:rFonts w:ascii="Calibri" w:hAnsi="Calibri" w:cs="Calibri"/>
          <w:sz w:val="20"/>
          <w:szCs w:val="20"/>
        </w:rPr>
      </w:pPr>
      <w:r w:rsidRPr="0087524D">
        <w:rPr>
          <w:rFonts w:ascii="Calibri" w:hAnsi="Calibri" w:cs="Calibri"/>
          <w:sz w:val="20"/>
          <w:szCs w:val="20"/>
          <w:vertAlign w:val="superscript"/>
        </w:rPr>
        <w:t xml:space="preserve">a </w:t>
      </w:r>
      <w:r w:rsidRPr="0087524D">
        <w:rPr>
          <w:rFonts w:ascii="Calibri" w:hAnsi="Calibri" w:cs="Calibri"/>
          <w:sz w:val="20"/>
          <w:szCs w:val="20"/>
        </w:rPr>
        <w:t>Bolded response options indicate “top-box” responses.</w:t>
      </w:r>
    </w:p>
    <w:p w14:paraId="17DF01D1" w14:textId="77777777" w:rsidR="004D0313" w:rsidRDefault="00A63E01" w:rsidP="008A1F0A">
      <w:pPr>
        <w:ind w:firstLine="0"/>
      </w:pPr>
    </w:p>
    <w:sectPr w:rsidR="004D03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93AB2" w14:textId="77777777" w:rsidR="00A63E01" w:rsidRDefault="00A63E01" w:rsidP="003F301E">
      <w:pPr>
        <w:spacing w:line="240" w:lineRule="auto"/>
      </w:pPr>
      <w:r>
        <w:separator/>
      </w:r>
    </w:p>
  </w:endnote>
  <w:endnote w:type="continuationSeparator" w:id="0">
    <w:p w14:paraId="37B0F19F" w14:textId="77777777" w:rsidR="00A63E01" w:rsidRDefault="00A63E01" w:rsidP="003F30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B9CA3" w14:textId="77777777" w:rsidR="00A63E01" w:rsidRDefault="00A63E01" w:rsidP="003F301E">
      <w:pPr>
        <w:spacing w:line="240" w:lineRule="auto"/>
      </w:pPr>
      <w:r>
        <w:separator/>
      </w:r>
    </w:p>
  </w:footnote>
  <w:footnote w:type="continuationSeparator" w:id="0">
    <w:p w14:paraId="24D3216A" w14:textId="77777777" w:rsidR="00A63E01" w:rsidRDefault="00A63E01" w:rsidP="003F301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0B31D51"/>
    <w:multiLevelType w:val="hybridMultilevel"/>
    <w:tmpl w:val="EC38E24E"/>
    <w:lvl w:ilvl="0" w:tplc="59E2A918">
      <w:start w:val="1"/>
      <w:numFmt w:val="bullet"/>
      <w:pStyle w:val="TableListBullet1"/>
      <w:lvlText w:val=""/>
      <w:lvlJc w:val="left"/>
      <w:pPr>
        <w:ind w:left="432"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87558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01E"/>
    <w:rsid w:val="00082E76"/>
    <w:rsid w:val="003C263C"/>
    <w:rsid w:val="003F301E"/>
    <w:rsid w:val="003F5FC8"/>
    <w:rsid w:val="0045559B"/>
    <w:rsid w:val="00581E96"/>
    <w:rsid w:val="00673E28"/>
    <w:rsid w:val="006E6EFA"/>
    <w:rsid w:val="00757243"/>
    <w:rsid w:val="00763BDB"/>
    <w:rsid w:val="007728DD"/>
    <w:rsid w:val="0086320C"/>
    <w:rsid w:val="0087524D"/>
    <w:rsid w:val="008A1F0A"/>
    <w:rsid w:val="008A75CB"/>
    <w:rsid w:val="008D3575"/>
    <w:rsid w:val="00904096"/>
    <w:rsid w:val="0095689B"/>
    <w:rsid w:val="009D69B0"/>
    <w:rsid w:val="00A13E41"/>
    <w:rsid w:val="00A42CF2"/>
    <w:rsid w:val="00A44A12"/>
    <w:rsid w:val="00A63E01"/>
    <w:rsid w:val="00B20217"/>
    <w:rsid w:val="00B5173E"/>
    <w:rsid w:val="00BC515A"/>
    <w:rsid w:val="00C8439B"/>
    <w:rsid w:val="00CE0001"/>
    <w:rsid w:val="00D103F7"/>
    <w:rsid w:val="00D10F10"/>
    <w:rsid w:val="00D13275"/>
    <w:rsid w:val="00D13533"/>
    <w:rsid w:val="00D16B9A"/>
    <w:rsid w:val="00D70B6D"/>
    <w:rsid w:val="00DB0DDF"/>
    <w:rsid w:val="00DC31D5"/>
    <w:rsid w:val="00E11D16"/>
    <w:rsid w:val="00EA38CE"/>
    <w:rsid w:val="00F52D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483F9E"/>
  <w15:chartTrackingRefBased/>
  <w15:docId w15:val="{1A6AA192-9988-4C36-BE39-040407B8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01E"/>
    <w:pPr>
      <w:spacing w:after="0" w:line="288" w:lineRule="auto"/>
      <w:ind w:firstLine="36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301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9">
    <w:name w:val="heading 9"/>
    <w:aliases w:val="Table Title"/>
    <w:basedOn w:val="Heading1"/>
    <w:next w:val="Normal"/>
    <w:link w:val="Heading9Char"/>
    <w:uiPriority w:val="2"/>
    <w:qFormat/>
    <w:rsid w:val="003F301E"/>
    <w:pPr>
      <w:suppressAutoHyphens/>
      <w:spacing w:before="360" w:after="240"/>
      <w:ind w:firstLine="0"/>
      <w:jc w:val="center"/>
      <w:outlineLvl w:val="8"/>
    </w:pPr>
    <w:rPr>
      <w:rFonts w:ascii="Arial" w:eastAsia="Times New Roman" w:hAnsi="Arial" w:cs="Times New Roman"/>
      <w:b/>
      <w:bCs/>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aliases w:val="Table Title Char"/>
    <w:basedOn w:val="DefaultParagraphFont"/>
    <w:link w:val="Heading9"/>
    <w:uiPriority w:val="2"/>
    <w:rsid w:val="003F301E"/>
    <w:rPr>
      <w:rFonts w:ascii="Arial" w:eastAsia="Times New Roman" w:hAnsi="Arial" w:cs="Times New Roman"/>
      <w:b/>
      <w:bCs/>
      <w:sz w:val="20"/>
      <w:szCs w:val="20"/>
    </w:rPr>
  </w:style>
  <w:style w:type="paragraph" w:customStyle="1" w:styleId="TableBody">
    <w:name w:val="Table Body"/>
    <w:basedOn w:val="Normal"/>
    <w:uiPriority w:val="9"/>
    <w:qFormat/>
    <w:rsid w:val="003F301E"/>
    <w:pPr>
      <w:spacing w:line="240" w:lineRule="auto"/>
      <w:ind w:firstLine="0"/>
    </w:pPr>
    <w:rPr>
      <w:rFonts w:ascii="Arial" w:hAnsi="Arial"/>
      <w:sz w:val="18"/>
      <w:szCs w:val="20"/>
    </w:rPr>
  </w:style>
  <w:style w:type="paragraph" w:customStyle="1" w:styleId="TableColHeading">
    <w:name w:val="Table Col Heading"/>
    <w:basedOn w:val="TableBody"/>
    <w:uiPriority w:val="9"/>
    <w:qFormat/>
    <w:rsid w:val="003F301E"/>
    <w:pPr>
      <w:jc w:val="center"/>
    </w:pPr>
    <w:rPr>
      <w:b/>
    </w:rPr>
  </w:style>
  <w:style w:type="paragraph" w:customStyle="1" w:styleId="TableListBullet1">
    <w:name w:val="Table List Bullet 1"/>
    <w:basedOn w:val="Normal"/>
    <w:uiPriority w:val="9"/>
    <w:qFormat/>
    <w:rsid w:val="003F301E"/>
    <w:pPr>
      <w:numPr>
        <w:numId w:val="1"/>
      </w:numPr>
      <w:spacing w:line="240" w:lineRule="auto"/>
    </w:pPr>
    <w:rPr>
      <w:rFonts w:ascii="Arial" w:hAnsi="Arial"/>
      <w:sz w:val="18"/>
      <w:szCs w:val="20"/>
    </w:rPr>
  </w:style>
  <w:style w:type="table" w:styleId="TableGrid">
    <w:name w:val="Table Grid"/>
    <w:basedOn w:val="TableNormal"/>
    <w:uiPriority w:val="59"/>
    <w:rsid w:val="003F301E"/>
    <w:pPr>
      <w:spacing w:after="0" w:line="264" w:lineRule="auto"/>
    </w:pPr>
    <w:rPr>
      <w:rFonts w:ascii="Arial" w:eastAsia="Times New Roman" w:hAnsi="Arial" w:cs="Times New Roman"/>
      <w:sz w:val="24"/>
      <w:szCs w:val="24"/>
    </w:rPr>
    <w:tblPr>
      <w:tblBorders>
        <w:top w:val="single" w:sz="8" w:space="0" w:color="auto"/>
      </w:tblBorders>
      <w:tblCellMar>
        <w:top w:w="115" w:type="dxa"/>
        <w:left w:w="0" w:type="dxa"/>
        <w:bottom w:w="115" w:type="dxa"/>
        <w:right w:w="0" w:type="dxa"/>
      </w:tblCellMar>
    </w:tblPr>
    <w:tcPr>
      <w:tcMar>
        <w:top w:w="58" w:type="dxa"/>
        <w:bottom w:w="58" w:type="dxa"/>
        <w:right w:w="115" w:type="dxa"/>
      </w:tcMar>
    </w:tcPr>
    <w:tblStylePr w:type="firstRow">
      <w:tblPr/>
      <w:tcPr>
        <w:tcBorders>
          <w:top w:val="single" w:sz="8" w:space="0" w:color="auto"/>
          <w:bottom w:val="single" w:sz="8" w:space="0" w:color="auto"/>
        </w:tcBorders>
      </w:tcPr>
    </w:tblStylePr>
    <w:tblStylePr w:type="lastRow">
      <w:tblPr/>
      <w:tcPr>
        <w:tcBorders>
          <w:top w:val="nil"/>
        </w:tcBorders>
      </w:tcPr>
    </w:tblStylePr>
    <w:tblStylePr w:type="firstCol">
      <w:pPr>
        <w:jc w:val="left"/>
      </w:pPr>
    </w:tblStylePr>
  </w:style>
  <w:style w:type="character" w:customStyle="1" w:styleId="Heading1Char">
    <w:name w:val="Heading 1 Char"/>
    <w:basedOn w:val="DefaultParagraphFont"/>
    <w:link w:val="Heading1"/>
    <w:uiPriority w:val="9"/>
    <w:rsid w:val="003F301E"/>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uiPriority w:val="99"/>
    <w:semiHidden/>
    <w:unhideWhenUsed/>
    <w:rsid w:val="008A1F0A"/>
    <w:rPr>
      <w:sz w:val="16"/>
      <w:szCs w:val="16"/>
    </w:rPr>
  </w:style>
  <w:style w:type="paragraph" w:styleId="CommentText">
    <w:name w:val="annotation text"/>
    <w:basedOn w:val="Normal"/>
    <w:link w:val="CommentTextChar"/>
    <w:uiPriority w:val="99"/>
    <w:unhideWhenUsed/>
    <w:rsid w:val="008A1F0A"/>
    <w:pPr>
      <w:spacing w:line="240" w:lineRule="auto"/>
    </w:pPr>
    <w:rPr>
      <w:sz w:val="20"/>
      <w:szCs w:val="20"/>
    </w:rPr>
  </w:style>
  <w:style w:type="character" w:customStyle="1" w:styleId="CommentTextChar">
    <w:name w:val="Comment Text Char"/>
    <w:basedOn w:val="DefaultParagraphFont"/>
    <w:link w:val="CommentText"/>
    <w:uiPriority w:val="99"/>
    <w:rsid w:val="008A1F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F0A"/>
    <w:rPr>
      <w:b/>
      <w:bCs/>
    </w:rPr>
  </w:style>
  <w:style w:type="character" w:customStyle="1" w:styleId="CommentSubjectChar">
    <w:name w:val="Comment Subject Char"/>
    <w:basedOn w:val="CommentTextChar"/>
    <w:link w:val="CommentSubject"/>
    <w:uiPriority w:val="99"/>
    <w:semiHidden/>
    <w:rsid w:val="008A1F0A"/>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Excel Spreadsheet" ma:contentTypeID="0x0101008D8FDD48D795CA469A256EAC26B8A44600A1A2C2C213FF1E4C9A2D0621EC23EFC5" ma:contentTypeVersion="15" ma:contentTypeDescription="" ma:contentTypeScope="" ma:versionID="b44a3c1559020f6f7948882377bcdaff">
  <xsd:schema xmlns:xsd="http://www.w3.org/2001/XMLSchema" xmlns:xs="http://www.w3.org/2001/XMLSchema" xmlns:p="http://schemas.microsoft.com/office/2006/metadata/properties" targetNamespace="http://schemas.microsoft.com/office/2006/metadata/properties" ma:root="true" ma:fieldsID="2108da509c3c27f0287d5bc6341b67c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2E19BB-0062-4D9B-B4FC-CE7FCCD5C9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864904-B523-4A6D-AF7B-72DCDBD7D22F}">
  <ds:schemaRefs>
    <ds:schemaRef ds:uri="http://schemas.microsoft.com/sharepoint/v3/contenttype/forms"/>
  </ds:schemaRefs>
</ds:datastoreItem>
</file>

<file path=customXml/itemProps3.xml><?xml version="1.0" encoding="utf-8"?>
<ds:datastoreItem xmlns:ds="http://schemas.openxmlformats.org/officeDocument/2006/customXml" ds:itemID="{2B2DBA73-A9D8-4D07-909C-981A6A4EE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Anhang Price</dc:creator>
  <cp:keywords/>
  <dc:description/>
  <cp:lastModifiedBy>Rebecca Anhang Price</cp:lastModifiedBy>
  <cp:revision>4</cp:revision>
  <dcterms:created xsi:type="dcterms:W3CDTF">2022-08-08T13:55:00Z</dcterms:created>
  <dcterms:modified xsi:type="dcterms:W3CDTF">2022-08-08T14:39:00Z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0x0101008D8FDD48D795CA469A256EAC26B8A44600A1A2C2C213FF1E4C9A2D0621EC23EFC5</vt:lpwstr>
  </property>
</Properties>
</file>